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95" w:rsidRDefault="008E6B55" w:rsidP="008E6B55">
      <w:pPr>
        <w:spacing w:before="45"/>
        <w:ind w:left="277"/>
        <w:jc w:val="center"/>
        <w:rPr>
          <w:rFonts w:ascii="Times New Roman" w:hAnsi="Times New Roman" w:cs="Times New Roman"/>
          <w:color w:val="231F20"/>
          <w:spacing w:val="-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Алгоритм действия работника</w:t>
      </w:r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ОГБПОУ РСК</w:t>
      </w:r>
      <w:r w:rsidRPr="008E5DE1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proofErr w:type="gramStart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при</w:t>
      </w:r>
      <w:proofErr w:type="gramEnd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</w:p>
    <w:p w:rsidR="008E6B55" w:rsidRPr="008E5DE1" w:rsidRDefault="00A42699" w:rsidP="008E6B55">
      <w:pPr>
        <w:spacing w:before="45"/>
        <w:ind w:left="27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захвате</w:t>
      </w:r>
      <w:proofErr w:type="gramEnd"/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заложников</w:t>
      </w:r>
      <w:r w:rsid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>.</w:t>
      </w:r>
    </w:p>
    <w:p w:rsidR="008E6B55" w:rsidRDefault="008E6B55" w:rsidP="008E6B55">
      <w:pPr>
        <w:spacing w:before="35"/>
        <w:ind w:left="267"/>
        <w:rPr>
          <w:sz w:val="17"/>
        </w:rPr>
      </w:pPr>
    </w:p>
    <w:p w:rsidR="008E6B55" w:rsidRDefault="008E6B55" w:rsidP="00297F95">
      <w:pPr>
        <w:tabs>
          <w:tab w:val="left" w:pos="0"/>
        </w:tabs>
        <w:spacing w:before="115" w:line="249" w:lineRule="auto"/>
        <w:ind w:right="271" w:firstLine="709"/>
        <w:jc w:val="both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="00A42699"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нахождении рядом с местом захвата заложников попытаться пок</w:t>
      </w:r>
      <w:r w:rsidR="00A42699" w:rsidRPr="00A42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инуть опасную зону,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уводя</w:t>
      </w:r>
      <w:r w:rsidRPr="00A426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A426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собой</w:t>
      </w:r>
      <w:r w:rsidRPr="00A426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людей</w:t>
      </w:r>
      <w:r w:rsidR="00A42699">
        <w:rPr>
          <w:rFonts w:ascii="Times New Roman" w:hAnsi="Times New Roman" w:cs="Times New Roman"/>
          <w:color w:val="231F20"/>
          <w:sz w:val="28"/>
          <w:szCs w:val="28"/>
        </w:rPr>
        <w:t xml:space="preserve"> (студентов)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Pr="00A426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которые</w:t>
      </w:r>
      <w:r w:rsidRPr="00A426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находятся в непосредственной близости, при возм</w:t>
      </w:r>
      <w:r w:rsidR="00297F95" w:rsidRPr="00A42699">
        <w:rPr>
          <w:rFonts w:ascii="Times New Roman" w:hAnsi="Times New Roman" w:cs="Times New Roman"/>
          <w:color w:val="231F20"/>
          <w:sz w:val="28"/>
          <w:szCs w:val="28"/>
        </w:rPr>
        <w:t>ожности покинуть территорию объ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екта, в зимний период принять все во</w:t>
      </w:r>
      <w:r w:rsidR="00297F95" w:rsidRPr="00A42699">
        <w:rPr>
          <w:rFonts w:ascii="Times New Roman" w:hAnsi="Times New Roman" w:cs="Times New Roman"/>
          <w:color w:val="231F20"/>
          <w:sz w:val="28"/>
          <w:szCs w:val="28"/>
        </w:rPr>
        <w:t>зможные меры к недопущению обмо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 xml:space="preserve">рожения обучающихся, обеспечить информирование </w:t>
      </w:r>
      <w:r w:rsidR="00A42699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уководителя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ситуации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своем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месте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нахождения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любым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42699">
        <w:rPr>
          <w:rFonts w:ascii="Times New Roman" w:hAnsi="Times New Roman" w:cs="Times New Roman"/>
          <w:color w:val="231F20"/>
          <w:sz w:val="28"/>
          <w:szCs w:val="28"/>
        </w:rPr>
        <w:t>доступным</w:t>
      </w:r>
      <w:r w:rsidRPr="00A426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297F95" w:rsidRPr="00A42699">
        <w:rPr>
          <w:rFonts w:ascii="Times New Roman" w:hAnsi="Times New Roman" w:cs="Times New Roman"/>
          <w:color w:val="231F20"/>
          <w:sz w:val="28"/>
          <w:szCs w:val="28"/>
        </w:rPr>
        <w:t>спо</w:t>
      </w:r>
      <w:r w:rsidR="00297F95" w:rsidRPr="00A42699">
        <w:rPr>
          <w:rFonts w:ascii="Times New Roman" w:hAnsi="Times New Roman" w:cs="Times New Roman"/>
          <w:color w:val="231F20"/>
          <w:spacing w:val="-2"/>
          <w:sz w:val="28"/>
          <w:szCs w:val="28"/>
        </w:rPr>
        <w:t>собом;</w:t>
      </w:r>
    </w:p>
    <w:p w:rsidR="00A42699" w:rsidRPr="008E6B55" w:rsidRDefault="00A42699" w:rsidP="00297F95">
      <w:pPr>
        <w:tabs>
          <w:tab w:val="left" w:pos="0"/>
        </w:tabs>
        <w:spacing w:before="115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</w:r>
      <w:proofErr w:type="gramEnd"/>
    </w:p>
    <w:p w:rsidR="008E6B55" w:rsidRPr="008E6B55" w:rsidRDefault="00297F95" w:rsidP="00297F95">
      <w:pPr>
        <w:tabs>
          <w:tab w:val="left" w:pos="0"/>
        </w:tabs>
        <w:spacing w:before="127" w:line="249" w:lineRule="auto"/>
        <w:ind w:left="132"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="00A42699"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</w:r>
    </w:p>
    <w:p w:rsidR="008E6B55" w:rsidRPr="008E6B55" w:rsidRDefault="00A42699" w:rsidP="00A42699">
      <w:pPr>
        <w:tabs>
          <w:tab w:val="left" w:pos="0"/>
        </w:tabs>
        <w:spacing w:before="113" w:line="249" w:lineRule="auto"/>
        <w:ind w:right="272" w:firstLine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беспечить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размещение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людей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наиболее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безопасным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возможных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>способ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ов,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можно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дальше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входов,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ближе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капитальным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стенам,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ниже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уровня оконных</w:t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 xml:space="preserve"> проемов, под прикрытием мебели;</w:t>
      </w:r>
    </w:p>
    <w:p w:rsidR="008E6B55" w:rsidRDefault="00297F95" w:rsidP="00297F95">
      <w:pPr>
        <w:tabs>
          <w:tab w:val="left" w:pos="266"/>
        </w:tabs>
        <w:spacing w:before="113" w:line="249" w:lineRule="auto"/>
        <w:ind w:right="272" w:firstLine="709"/>
        <w:jc w:val="both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ринять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меры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прекращению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паники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громких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разговоров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(звуков)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поме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щении;</w:t>
      </w:r>
    </w:p>
    <w:p w:rsidR="00A42699" w:rsidRPr="008E6B55" w:rsidRDefault="00A42699" w:rsidP="00297F95">
      <w:pPr>
        <w:tabs>
          <w:tab w:val="left" w:pos="266"/>
        </w:tabs>
        <w:spacing w:before="113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- </w:t>
      </w:r>
      <w:r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к переводу всех имеющихся в помещении сре</w:t>
      </w:r>
      <w:proofErr w:type="gramStart"/>
      <w:r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DB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8E6B55" w:rsidRPr="008E6B55" w:rsidRDefault="00297F95" w:rsidP="00297F95">
      <w:pPr>
        <w:tabs>
          <w:tab w:val="left" w:pos="266"/>
        </w:tabs>
        <w:spacing w:before="11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- н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е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допускать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общения </w:t>
      </w:r>
      <w:proofErr w:type="gramStart"/>
      <w:r w:rsidR="00A42699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обучающихся</w:t>
      </w:r>
      <w:proofErr w:type="gramEnd"/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 любым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средствам связи;</w:t>
      </w:r>
    </w:p>
    <w:p w:rsidR="008E6B55" w:rsidRPr="008E6B55" w:rsidRDefault="00297F95" w:rsidP="00297F95">
      <w:pPr>
        <w:tabs>
          <w:tab w:val="left" w:pos="266"/>
        </w:tabs>
        <w:spacing w:before="113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жидать прибытия оперативных служб, разблокировать входы и покидать помещения только по команде рук</w:t>
      </w:r>
      <w:r>
        <w:rPr>
          <w:rFonts w:ascii="Times New Roman" w:hAnsi="Times New Roman" w:cs="Times New Roman"/>
          <w:color w:val="231F20"/>
          <w:sz w:val="28"/>
          <w:szCs w:val="28"/>
        </w:rPr>
        <w:t>оводства либо оперативных служб;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осле нейтрализации нарушител</w:t>
      </w:r>
      <w:proofErr w:type="gramStart"/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я</w:t>
      </w:r>
      <w:r w:rsidR="00A42699">
        <w:rPr>
          <w:rFonts w:ascii="Times New Roman" w:hAnsi="Times New Roman" w:cs="Times New Roman"/>
          <w:color w:val="231F20"/>
          <w:sz w:val="28"/>
          <w:szCs w:val="28"/>
        </w:rPr>
        <w:t>(</w:t>
      </w:r>
      <w:proofErr w:type="gramEnd"/>
      <w:r w:rsidR="00A42699">
        <w:rPr>
          <w:rFonts w:ascii="Times New Roman" w:hAnsi="Times New Roman" w:cs="Times New Roman"/>
          <w:color w:val="231F20"/>
          <w:sz w:val="28"/>
          <w:szCs w:val="28"/>
        </w:rPr>
        <w:t>ей)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 xml:space="preserve"> по указанию руководства обеспечить информирование родителей (законных п</w:t>
      </w:r>
      <w:r>
        <w:rPr>
          <w:rFonts w:ascii="Times New Roman" w:hAnsi="Times New Roman" w:cs="Times New Roman"/>
          <w:color w:val="231F20"/>
          <w:sz w:val="28"/>
          <w:szCs w:val="28"/>
        </w:rPr>
        <w:t>редставителей) о временном прекращении учебного процесса;</w:t>
      </w:r>
    </w:p>
    <w:p w:rsidR="008E6B55" w:rsidRPr="008E6B55" w:rsidRDefault="00297F95" w:rsidP="00297F95">
      <w:pPr>
        <w:tabs>
          <w:tab w:val="left" w:pos="266"/>
        </w:tabs>
        <w:spacing w:before="113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беспечить сбор и передачу </w:t>
      </w:r>
      <w:proofErr w:type="gramStart"/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родителям (законным представителям);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беспечить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указанию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руководства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проведение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мероприятий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ликвида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ции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последствий происшествия.</w:t>
      </w:r>
    </w:p>
    <w:p w:rsidR="009F06D1" w:rsidRDefault="009F06D1"/>
    <w:sectPr w:rsidR="009F06D1" w:rsidSect="006F6F8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5926"/>
    <w:multiLevelType w:val="hybridMultilevel"/>
    <w:tmpl w:val="884C4B58"/>
    <w:lvl w:ilvl="0" w:tplc="F70ABE72">
      <w:numFmt w:val="bullet"/>
      <w:lvlText w:val="•"/>
      <w:lvlJc w:val="left"/>
      <w:pPr>
        <w:ind w:left="400" w:hanging="1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ru-RU" w:eastAsia="en-US" w:bidi="ar-SA"/>
      </w:rPr>
    </w:lvl>
    <w:lvl w:ilvl="1" w:tplc="A5A88D46">
      <w:numFmt w:val="bullet"/>
      <w:lvlText w:val="•"/>
      <w:lvlJc w:val="left"/>
      <w:pPr>
        <w:ind w:left="1027" w:hanging="134"/>
      </w:pPr>
      <w:rPr>
        <w:rFonts w:hint="default"/>
        <w:lang w:val="ru-RU" w:eastAsia="en-US" w:bidi="ar-SA"/>
      </w:rPr>
    </w:lvl>
    <w:lvl w:ilvl="2" w:tplc="54B2B0C8">
      <w:numFmt w:val="bullet"/>
      <w:lvlText w:val="•"/>
      <w:lvlJc w:val="left"/>
      <w:pPr>
        <w:ind w:left="1660" w:hanging="134"/>
      </w:pPr>
      <w:rPr>
        <w:rFonts w:hint="default"/>
        <w:lang w:val="ru-RU" w:eastAsia="en-US" w:bidi="ar-SA"/>
      </w:rPr>
    </w:lvl>
    <w:lvl w:ilvl="3" w:tplc="6BA4031A">
      <w:numFmt w:val="bullet"/>
      <w:lvlText w:val="•"/>
      <w:lvlJc w:val="left"/>
      <w:pPr>
        <w:ind w:left="2293" w:hanging="134"/>
      </w:pPr>
      <w:rPr>
        <w:rFonts w:hint="default"/>
        <w:lang w:val="ru-RU" w:eastAsia="en-US" w:bidi="ar-SA"/>
      </w:rPr>
    </w:lvl>
    <w:lvl w:ilvl="4" w:tplc="5D6A3648">
      <w:numFmt w:val="bullet"/>
      <w:lvlText w:val="•"/>
      <w:lvlJc w:val="left"/>
      <w:pPr>
        <w:ind w:left="2927" w:hanging="134"/>
      </w:pPr>
      <w:rPr>
        <w:rFonts w:hint="default"/>
        <w:lang w:val="ru-RU" w:eastAsia="en-US" w:bidi="ar-SA"/>
      </w:rPr>
    </w:lvl>
    <w:lvl w:ilvl="5" w:tplc="BE9C0D5E">
      <w:numFmt w:val="bullet"/>
      <w:lvlText w:val="•"/>
      <w:lvlJc w:val="left"/>
      <w:pPr>
        <w:ind w:left="3560" w:hanging="134"/>
      </w:pPr>
      <w:rPr>
        <w:rFonts w:hint="default"/>
        <w:lang w:val="ru-RU" w:eastAsia="en-US" w:bidi="ar-SA"/>
      </w:rPr>
    </w:lvl>
    <w:lvl w:ilvl="6" w:tplc="557CCEBA">
      <w:numFmt w:val="bullet"/>
      <w:lvlText w:val="•"/>
      <w:lvlJc w:val="left"/>
      <w:pPr>
        <w:ind w:left="4193" w:hanging="134"/>
      </w:pPr>
      <w:rPr>
        <w:rFonts w:hint="default"/>
        <w:lang w:val="ru-RU" w:eastAsia="en-US" w:bidi="ar-SA"/>
      </w:rPr>
    </w:lvl>
    <w:lvl w:ilvl="7" w:tplc="377871EC">
      <w:numFmt w:val="bullet"/>
      <w:lvlText w:val="•"/>
      <w:lvlJc w:val="left"/>
      <w:pPr>
        <w:ind w:left="4826" w:hanging="134"/>
      </w:pPr>
      <w:rPr>
        <w:rFonts w:hint="default"/>
        <w:lang w:val="ru-RU" w:eastAsia="en-US" w:bidi="ar-SA"/>
      </w:rPr>
    </w:lvl>
    <w:lvl w:ilvl="8" w:tplc="06680FA2">
      <w:numFmt w:val="bullet"/>
      <w:lvlText w:val="•"/>
      <w:lvlJc w:val="left"/>
      <w:pPr>
        <w:ind w:left="5460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48"/>
    <w:rsid w:val="00297F95"/>
    <w:rsid w:val="006F6F84"/>
    <w:rsid w:val="008E6B55"/>
    <w:rsid w:val="009F06D1"/>
    <w:rsid w:val="00A42699"/>
    <w:rsid w:val="00B34E14"/>
    <w:rsid w:val="00C45D48"/>
    <w:rsid w:val="00E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B55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B55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1-33</cp:lastModifiedBy>
  <cp:revision>2</cp:revision>
  <cp:lastPrinted>2024-08-27T11:22:00Z</cp:lastPrinted>
  <dcterms:created xsi:type="dcterms:W3CDTF">2024-08-27T13:12:00Z</dcterms:created>
  <dcterms:modified xsi:type="dcterms:W3CDTF">2024-08-27T13:12:00Z</dcterms:modified>
</cp:coreProperties>
</file>